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61BD" w14:textId="77777777" w:rsidR="00036BF0" w:rsidRDefault="00036BF0" w:rsidP="00036BF0">
      <w:r>
        <w:rPr>
          <w:rFonts w:ascii="Calibri" w:hAnsi="Calibri"/>
          <w:b/>
          <w:noProof/>
        </w:rPr>
        <w:drawing>
          <wp:inline distT="0" distB="0" distL="0" distR="0" wp14:anchorId="222FBABF" wp14:editId="1C1BFB6B">
            <wp:extent cx="4762500" cy="1095375"/>
            <wp:effectExtent l="0" t="0" r="0" b="9525"/>
            <wp:docPr id="772001862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68BBE" w14:textId="229CB8D8" w:rsidR="00036BF0" w:rsidRPr="00ED5F43" w:rsidRDefault="00036BF0" w:rsidP="00036BF0">
      <w:pPr>
        <w:rPr>
          <w:rFonts w:ascii="Arial" w:hAnsi="Arial" w:cs="Arial"/>
          <w:b/>
          <w:bCs/>
          <w:sz w:val="32"/>
          <w:szCs w:val="32"/>
        </w:rPr>
      </w:pPr>
      <w:r w:rsidRPr="00ED5F43">
        <w:rPr>
          <w:rFonts w:ascii="Arial" w:hAnsi="Arial" w:cs="Arial"/>
          <w:b/>
          <w:bCs/>
          <w:sz w:val="32"/>
          <w:szCs w:val="32"/>
        </w:rPr>
        <w:t>Minutes of the meeting held 1/5/24 at Stockwell Rd Surgery 6pm</w:t>
      </w:r>
    </w:p>
    <w:p w14:paraId="2363EA69" w14:textId="5BEA45FD" w:rsidR="00036BF0" w:rsidRPr="00B52229" w:rsidRDefault="00B52229" w:rsidP="00B52229">
      <w:pPr>
        <w:rPr>
          <w:rFonts w:ascii="Arial" w:hAnsi="Arial" w:cs="Arial"/>
          <w:b/>
          <w:bCs/>
          <w:sz w:val="24"/>
          <w:szCs w:val="24"/>
        </w:rPr>
      </w:pPr>
      <w:r w:rsidRPr="00B52229">
        <w:rPr>
          <w:rFonts w:ascii="Arial" w:hAnsi="Arial" w:cs="Arial"/>
          <w:b/>
          <w:bCs/>
          <w:sz w:val="24"/>
          <w:szCs w:val="24"/>
        </w:rPr>
        <w:t xml:space="preserve">1. </w:t>
      </w:r>
      <w:r w:rsidR="00036BF0" w:rsidRPr="00B52229">
        <w:rPr>
          <w:rFonts w:ascii="Arial" w:hAnsi="Arial" w:cs="Arial"/>
          <w:b/>
          <w:bCs/>
          <w:sz w:val="24"/>
          <w:szCs w:val="24"/>
        </w:rPr>
        <w:t>Present: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36BF0" w:rsidRPr="00B52229">
        <w:rPr>
          <w:rFonts w:ascii="Arial" w:hAnsi="Arial" w:cs="Arial"/>
          <w:sz w:val="24"/>
          <w:szCs w:val="24"/>
        </w:rPr>
        <w:t xml:space="preserve">Jo </w:t>
      </w:r>
      <w:proofErr w:type="spellStart"/>
      <w:r w:rsidR="00036BF0" w:rsidRPr="00B52229">
        <w:rPr>
          <w:rFonts w:ascii="Arial" w:hAnsi="Arial" w:cs="Arial"/>
          <w:sz w:val="24"/>
          <w:szCs w:val="24"/>
        </w:rPr>
        <w:t>Molyneaux,</w:t>
      </w:r>
      <w:proofErr w:type="spellEnd"/>
      <w:r w:rsidR="00036BF0" w:rsidRPr="00B52229">
        <w:rPr>
          <w:rFonts w:ascii="Arial" w:hAnsi="Arial" w:cs="Arial"/>
          <w:sz w:val="24"/>
          <w:szCs w:val="24"/>
        </w:rPr>
        <w:t xml:space="preserve"> Nigel Davill, Jane Ingleby, Phil Rogerson, John Baxter and Julia Wokes</w:t>
      </w:r>
    </w:p>
    <w:p w14:paraId="0F0A5F18" w14:textId="4F31B2EA" w:rsidR="00B52229" w:rsidRPr="00225F4C" w:rsidRDefault="00B52229" w:rsidP="00225F4C">
      <w:pPr>
        <w:rPr>
          <w:rFonts w:ascii="Arial" w:hAnsi="Arial" w:cs="Arial"/>
          <w:b/>
          <w:bCs/>
          <w:sz w:val="24"/>
          <w:szCs w:val="24"/>
        </w:rPr>
      </w:pPr>
      <w:r w:rsidRPr="00B52229">
        <w:rPr>
          <w:rFonts w:ascii="Arial" w:hAnsi="Arial" w:cs="Arial"/>
          <w:b/>
          <w:bCs/>
          <w:sz w:val="24"/>
          <w:szCs w:val="24"/>
        </w:rPr>
        <w:t xml:space="preserve">2. </w:t>
      </w:r>
      <w:r w:rsidR="00036BF0" w:rsidRPr="00B52229">
        <w:rPr>
          <w:rFonts w:ascii="Arial" w:hAnsi="Arial" w:cs="Arial"/>
          <w:b/>
          <w:bCs/>
          <w:sz w:val="24"/>
          <w:szCs w:val="24"/>
        </w:rPr>
        <w:t>Apologies</w:t>
      </w:r>
      <w:r w:rsidR="00225F4C">
        <w:rPr>
          <w:rFonts w:ascii="Arial" w:hAnsi="Arial" w:cs="Arial"/>
          <w:b/>
          <w:bCs/>
          <w:sz w:val="24"/>
          <w:szCs w:val="24"/>
        </w:rPr>
        <w:t xml:space="preserve"> - </w:t>
      </w:r>
      <w:r w:rsidR="00036BF0" w:rsidRPr="00225F4C">
        <w:rPr>
          <w:rFonts w:ascii="Arial" w:hAnsi="Arial" w:cs="Arial"/>
          <w:sz w:val="24"/>
          <w:szCs w:val="24"/>
        </w:rPr>
        <w:t>Emma Ball, Jacqui Cartright, Natalie Sargeson and Kim Murray</w:t>
      </w:r>
    </w:p>
    <w:p w14:paraId="4D0FE487" w14:textId="4B5BEE01" w:rsidR="00036BF0" w:rsidRPr="00B52229" w:rsidRDefault="00B52229" w:rsidP="00B52229">
      <w:pPr>
        <w:rPr>
          <w:rFonts w:ascii="Arial" w:hAnsi="Arial" w:cs="Arial"/>
          <w:b/>
          <w:bCs/>
          <w:sz w:val="24"/>
          <w:szCs w:val="24"/>
        </w:rPr>
      </w:pPr>
      <w:r w:rsidRPr="00B52229">
        <w:rPr>
          <w:rFonts w:ascii="Arial" w:hAnsi="Arial" w:cs="Arial"/>
          <w:sz w:val="24"/>
          <w:szCs w:val="24"/>
        </w:rPr>
        <w:t xml:space="preserve">3. </w:t>
      </w:r>
      <w:r w:rsidR="00036BF0" w:rsidRPr="00B52229">
        <w:rPr>
          <w:rFonts w:ascii="Arial" w:hAnsi="Arial" w:cs="Arial"/>
          <w:b/>
          <w:bCs/>
          <w:sz w:val="24"/>
          <w:szCs w:val="24"/>
        </w:rPr>
        <w:t>Minutes of previous meeting</w:t>
      </w:r>
      <w:r w:rsidR="00036BF0" w:rsidRPr="00B52229">
        <w:rPr>
          <w:rFonts w:ascii="Arial" w:hAnsi="Arial" w:cs="Arial"/>
          <w:sz w:val="24"/>
          <w:szCs w:val="24"/>
        </w:rPr>
        <w:t xml:space="preserve"> – passed</w:t>
      </w:r>
    </w:p>
    <w:p w14:paraId="3AF2B581" w14:textId="5AC97DA7" w:rsidR="00036BF0" w:rsidRPr="00B52229" w:rsidRDefault="00B52229" w:rsidP="00B522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036BF0" w:rsidRPr="00B52229">
        <w:rPr>
          <w:rFonts w:ascii="Arial" w:hAnsi="Arial" w:cs="Arial"/>
          <w:b/>
          <w:bCs/>
          <w:sz w:val="24"/>
          <w:szCs w:val="24"/>
        </w:rPr>
        <w:t>Matter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036BF0" w:rsidRPr="00B52229">
        <w:rPr>
          <w:rFonts w:ascii="Arial" w:hAnsi="Arial" w:cs="Arial"/>
          <w:b/>
          <w:bCs/>
          <w:sz w:val="24"/>
          <w:szCs w:val="24"/>
        </w:rPr>
        <w:t xml:space="preserve"> arising</w:t>
      </w:r>
      <w:r w:rsidR="00036BF0" w:rsidRPr="00B52229">
        <w:rPr>
          <w:rFonts w:ascii="Arial" w:hAnsi="Arial" w:cs="Arial"/>
          <w:sz w:val="24"/>
          <w:szCs w:val="24"/>
        </w:rPr>
        <w:t xml:space="preserve">: </w:t>
      </w:r>
      <w:r w:rsidR="00127696">
        <w:rPr>
          <w:rFonts w:ascii="Arial" w:hAnsi="Arial" w:cs="Arial"/>
          <w:sz w:val="24"/>
          <w:szCs w:val="24"/>
        </w:rPr>
        <w:t>None</w:t>
      </w:r>
    </w:p>
    <w:p w14:paraId="32E318A4" w14:textId="4E4CE647" w:rsidR="00036BF0" w:rsidRPr="00B52229" w:rsidRDefault="00B52229" w:rsidP="00B522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="00036BF0" w:rsidRPr="00B52229">
        <w:rPr>
          <w:rFonts w:ascii="Arial" w:hAnsi="Arial" w:cs="Arial"/>
          <w:b/>
          <w:bCs/>
          <w:sz w:val="24"/>
          <w:szCs w:val="24"/>
        </w:rPr>
        <w:t>Intro of new members:</w:t>
      </w:r>
    </w:p>
    <w:p w14:paraId="4D35269E" w14:textId="69875AEA" w:rsidR="00036BF0" w:rsidRPr="00ED5F43" w:rsidRDefault="00036BF0" w:rsidP="00036B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5F43">
        <w:rPr>
          <w:rFonts w:ascii="Arial" w:hAnsi="Arial" w:cs="Arial"/>
          <w:sz w:val="24"/>
          <w:szCs w:val="24"/>
        </w:rPr>
        <w:t xml:space="preserve">John Baxter was welcomed to the </w:t>
      </w:r>
      <w:proofErr w:type="gramStart"/>
      <w:r w:rsidRPr="00ED5F43">
        <w:rPr>
          <w:rFonts w:ascii="Arial" w:hAnsi="Arial" w:cs="Arial"/>
          <w:sz w:val="24"/>
          <w:szCs w:val="24"/>
        </w:rPr>
        <w:t>group</w:t>
      </w:r>
      <w:proofErr w:type="gramEnd"/>
      <w:r w:rsidRPr="00ED5F43">
        <w:rPr>
          <w:rFonts w:ascii="Arial" w:hAnsi="Arial" w:cs="Arial"/>
          <w:sz w:val="24"/>
          <w:szCs w:val="24"/>
        </w:rPr>
        <w:t xml:space="preserve"> and we acknowledged that his help and experience of past PPG meetings will be very valuable. The </w:t>
      </w:r>
      <w:proofErr w:type="spellStart"/>
      <w:r w:rsidRPr="00ED5F43">
        <w:rPr>
          <w:rFonts w:ascii="Arial" w:hAnsi="Arial" w:cs="Arial"/>
          <w:sz w:val="24"/>
          <w:szCs w:val="24"/>
        </w:rPr>
        <w:t>ToR</w:t>
      </w:r>
      <w:proofErr w:type="spellEnd"/>
      <w:r w:rsidRPr="00ED5F43">
        <w:rPr>
          <w:rFonts w:ascii="Arial" w:hAnsi="Arial" w:cs="Arial"/>
          <w:sz w:val="24"/>
          <w:szCs w:val="24"/>
        </w:rPr>
        <w:t xml:space="preserve"> will be revised by JB after a discussion of what we think is required to fulfil our PPG status without it sounding too formal.</w:t>
      </w:r>
    </w:p>
    <w:p w14:paraId="176A8B24" w14:textId="532CC246" w:rsidR="00036BF0" w:rsidRPr="00B52229" w:rsidRDefault="00B52229" w:rsidP="00B5222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036BF0" w:rsidRPr="00B52229">
        <w:rPr>
          <w:rFonts w:ascii="Arial" w:hAnsi="Arial" w:cs="Arial"/>
          <w:b/>
          <w:bCs/>
          <w:sz w:val="24"/>
          <w:szCs w:val="24"/>
        </w:rPr>
        <w:t xml:space="preserve">Newsletter discussion- </w:t>
      </w:r>
    </w:p>
    <w:p w14:paraId="6D6891EF" w14:textId="361C61C9" w:rsidR="00036BF0" w:rsidRDefault="00036BF0" w:rsidP="00D612EA">
      <w:pPr>
        <w:pStyle w:val="ListParagraph"/>
        <w:rPr>
          <w:rFonts w:ascii="Arial" w:hAnsi="Arial" w:cs="Arial"/>
          <w:sz w:val="24"/>
          <w:szCs w:val="24"/>
        </w:rPr>
      </w:pPr>
      <w:r w:rsidRPr="00ED5F43">
        <w:rPr>
          <w:rFonts w:ascii="Arial" w:hAnsi="Arial" w:cs="Arial"/>
          <w:sz w:val="24"/>
          <w:szCs w:val="24"/>
        </w:rPr>
        <w:t>Thanks were expressed to N</w:t>
      </w:r>
      <w:r w:rsidR="00127696">
        <w:rPr>
          <w:rFonts w:ascii="Arial" w:hAnsi="Arial" w:cs="Arial"/>
          <w:sz w:val="24"/>
          <w:szCs w:val="24"/>
        </w:rPr>
        <w:t>igel</w:t>
      </w:r>
      <w:r w:rsidRPr="00ED5F43">
        <w:rPr>
          <w:rFonts w:ascii="Arial" w:hAnsi="Arial" w:cs="Arial"/>
          <w:sz w:val="24"/>
          <w:szCs w:val="24"/>
        </w:rPr>
        <w:t xml:space="preserve"> for his hard work on the newsletter and we discussed the following:</w:t>
      </w:r>
    </w:p>
    <w:p w14:paraId="5A1278D2" w14:textId="683576F3" w:rsidR="00225F4C" w:rsidRPr="00225F4C" w:rsidRDefault="00225F4C" w:rsidP="00225F4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25F4C">
        <w:rPr>
          <w:rFonts w:ascii="Arial" w:hAnsi="Arial" w:cs="Arial"/>
          <w:sz w:val="24"/>
          <w:szCs w:val="24"/>
        </w:rPr>
        <w:t>There has been some</w:t>
      </w:r>
      <w:r w:rsidR="00127696">
        <w:rPr>
          <w:rFonts w:ascii="Arial" w:hAnsi="Arial" w:cs="Arial"/>
          <w:sz w:val="24"/>
          <w:szCs w:val="24"/>
        </w:rPr>
        <w:t xml:space="preserve"> good</w:t>
      </w:r>
      <w:r w:rsidRPr="00225F4C">
        <w:rPr>
          <w:rFonts w:ascii="Arial" w:hAnsi="Arial" w:cs="Arial"/>
          <w:sz w:val="24"/>
          <w:szCs w:val="24"/>
        </w:rPr>
        <w:t xml:space="preserve"> feedback on the usage of NHS app since the </w:t>
      </w:r>
      <w:proofErr w:type="gramStart"/>
      <w:r w:rsidRPr="00225F4C">
        <w:rPr>
          <w:rFonts w:ascii="Arial" w:hAnsi="Arial" w:cs="Arial"/>
          <w:sz w:val="24"/>
          <w:szCs w:val="24"/>
        </w:rPr>
        <w:t>newsletter</w:t>
      </w:r>
      <w:proofErr w:type="gramEnd"/>
      <w:r>
        <w:rPr>
          <w:rFonts w:ascii="Arial" w:hAnsi="Arial" w:cs="Arial"/>
          <w:sz w:val="24"/>
          <w:szCs w:val="24"/>
        </w:rPr>
        <w:t xml:space="preserve"> but patients still need more encouragement</w:t>
      </w:r>
    </w:p>
    <w:p w14:paraId="1F9EF745" w14:textId="426D702A" w:rsidR="00036BF0" w:rsidRPr="00225F4C" w:rsidRDefault="00036BF0" w:rsidP="00225F4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25F4C">
        <w:rPr>
          <w:rFonts w:ascii="Arial" w:hAnsi="Arial" w:cs="Arial"/>
          <w:sz w:val="24"/>
          <w:szCs w:val="24"/>
        </w:rPr>
        <w:t xml:space="preserve">Is </w:t>
      </w:r>
      <w:r w:rsidR="00225F4C">
        <w:rPr>
          <w:rFonts w:ascii="Arial" w:hAnsi="Arial" w:cs="Arial"/>
          <w:sz w:val="24"/>
          <w:szCs w:val="24"/>
        </w:rPr>
        <w:t>the newsletter</w:t>
      </w:r>
      <w:r w:rsidRPr="00225F4C">
        <w:rPr>
          <w:rFonts w:ascii="Arial" w:hAnsi="Arial" w:cs="Arial"/>
          <w:sz w:val="24"/>
          <w:szCs w:val="24"/>
        </w:rPr>
        <w:t xml:space="preserve"> on the Stockwell Rd website?</w:t>
      </w:r>
      <w:r w:rsidR="00D612EA" w:rsidRPr="00225F4C">
        <w:rPr>
          <w:rFonts w:ascii="Arial" w:hAnsi="Arial" w:cs="Arial"/>
          <w:sz w:val="24"/>
          <w:szCs w:val="24"/>
        </w:rPr>
        <w:t xml:space="preserve"> PPG memb</w:t>
      </w:r>
      <w:r w:rsidR="00225F4C">
        <w:rPr>
          <w:rFonts w:ascii="Arial" w:hAnsi="Arial" w:cs="Arial"/>
          <w:sz w:val="24"/>
          <w:szCs w:val="24"/>
        </w:rPr>
        <w:t>e</w:t>
      </w:r>
      <w:r w:rsidR="00D612EA" w:rsidRPr="00225F4C">
        <w:rPr>
          <w:rFonts w:ascii="Arial" w:hAnsi="Arial" w:cs="Arial"/>
          <w:sz w:val="24"/>
          <w:szCs w:val="24"/>
        </w:rPr>
        <w:t>rs to look and report back</w:t>
      </w:r>
    </w:p>
    <w:p w14:paraId="16B349C5" w14:textId="0C1295D9" w:rsidR="00036BF0" w:rsidRPr="00ED5F43" w:rsidRDefault="00036BF0" w:rsidP="00036BF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D5F43">
        <w:rPr>
          <w:rFonts w:ascii="Arial" w:hAnsi="Arial" w:cs="Arial"/>
          <w:sz w:val="24"/>
          <w:szCs w:val="24"/>
        </w:rPr>
        <w:t>The next newsletter</w:t>
      </w:r>
      <w:r w:rsidR="00D612EA" w:rsidRPr="00ED5F43">
        <w:rPr>
          <w:rFonts w:ascii="Arial" w:hAnsi="Arial" w:cs="Arial"/>
          <w:sz w:val="24"/>
          <w:szCs w:val="24"/>
        </w:rPr>
        <w:t xml:space="preserve"> should ideally go out in June</w:t>
      </w:r>
      <w:r w:rsidR="00225F4C">
        <w:rPr>
          <w:rFonts w:ascii="Arial" w:hAnsi="Arial" w:cs="Arial"/>
          <w:sz w:val="24"/>
          <w:szCs w:val="24"/>
        </w:rPr>
        <w:t xml:space="preserve"> – Nigel agreed to start as soon as he can</w:t>
      </w:r>
    </w:p>
    <w:p w14:paraId="78AC5C7E" w14:textId="1478FDE8" w:rsidR="00D612EA" w:rsidRPr="00ED5F43" w:rsidRDefault="00D612EA" w:rsidP="00036BF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D5F43">
        <w:rPr>
          <w:rFonts w:ascii="Arial" w:hAnsi="Arial" w:cs="Arial"/>
          <w:sz w:val="24"/>
          <w:szCs w:val="24"/>
        </w:rPr>
        <w:t>Articles to be included – Hay fever, Sunscreen, 7 points pharmacy (Jo to provide info to ND) Andy’s man club info, the possibility of an information evening at the Surgery in September (JI &amp; JW to report to ND after22/5/24 Beech house evening)</w:t>
      </w:r>
    </w:p>
    <w:p w14:paraId="472B1509" w14:textId="77777777" w:rsidR="00225F4C" w:rsidRPr="00225F4C" w:rsidRDefault="00225F4C" w:rsidP="00225F4C">
      <w:pPr>
        <w:pStyle w:val="ListParagraph"/>
        <w:rPr>
          <w:rFonts w:ascii="Arial" w:hAnsi="Arial" w:cs="Arial"/>
          <w:sz w:val="24"/>
          <w:szCs w:val="24"/>
        </w:rPr>
      </w:pPr>
    </w:p>
    <w:p w14:paraId="794E4F04" w14:textId="668B02C6" w:rsidR="00B52229" w:rsidRPr="00225F4C" w:rsidRDefault="00D612EA" w:rsidP="00225F4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25F4C">
        <w:rPr>
          <w:rFonts w:ascii="Arial" w:hAnsi="Arial" w:cs="Arial"/>
          <w:b/>
          <w:bCs/>
          <w:sz w:val="24"/>
          <w:szCs w:val="24"/>
        </w:rPr>
        <w:t>Rota of volunteers</w:t>
      </w:r>
      <w:r w:rsidRPr="00225F4C">
        <w:rPr>
          <w:rFonts w:ascii="Arial" w:hAnsi="Arial" w:cs="Arial"/>
          <w:sz w:val="24"/>
          <w:szCs w:val="24"/>
        </w:rPr>
        <w:t xml:space="preserve"> for the Vaccination Clinic 11/5/24: </w:t>
      </w:r>
    </w:p>
    <w:p w14:paraId="33B3464B" w14:textId="72DE5932" w:rsidR="00B52229" w:rsidRDefault="00D612EA" w:rsidP="00B5222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52229">
        <w:rPr>
          <w:rFonts w:ascii="Arial" w:hAnsi="Arial" w:cs="Arial"/>
          <w:sz w:val="24"/>
          <w:szCs w:val="24"/>
        </w:rPr>
        <w:t>8am-10am</w:t>
      </w:r>
      <w:r w:rsidR="00B52229">
        <w:rPr>
          <w:rFonts w:ascii="Arial" w:hAnsi="Arial" w:cs="Arial"/>
          <w:sz w:val="24"/>
          <w:szCs w:val="24"/>
        </w:rPr>
        <w:t xml:space="preserve"> </w:t>
      </w:r>
      <w:r w:rsidRPr="00B52229">
        <w:rPr>
          <w:rFonts w:ascii="Arial" w:hAnsi="Arial" w:cs="Arial"/>
          <w:sz w:val="24"/>
          <w:szCs w:val="24"/>
        </w:rPr>
        <w:t>J</w:t>
      </w:r>
      <w:r w:rsidR="00ED5F43" w:rsidRPr="00B52229">
        <w:rPr>
          <w:rFonts w:ascii="Arial" w:hAnsi="Arial" w:cs="Arial"/>
          <w:sz w:val="24"/>
          <w:szCs w:val="24"/>
        </w:rPr>
        <w:t xml:space="preserve">ulia </w:t>
      </w:r>
    </w:p>
    <w:p w14:paraId="047CF0FA" w14:textId="436E206A" w:rsidR="00B52229" w:rsidRDefault="00ED5F43" w:rsidP="00B5222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52229">
        <w:rPr>
          <w:rFonts w:ascii="Arial" w:hAnsi="Arial" w:cs="Arial"/>
          <w:sz w:val="24"/>
          <w:szCs w:val="24"/>
        </w:rPr>
        <w:t xml:space="preserve">9.45-11.45 Phil </w:t>
      </w:r>
    </w:p>
    <w:p w14:paraId="31C643AD" w14:textId="013FB7DB" w:rsidR="00D612EA" w:rsidRPr="00B52229" w:rsidRDefault="00ED5F43" w:rsidP="00B5222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52229">
        <w:rPr>
          <w:rFonts w:ascii="Arial" w:hAnsi="Arial" w:cs="Arial"/>
          <w:sz w:val="24"/>
          <w:szCs w:val="24"/>
        </w:rPr>
        <w:t>11.30-1.15 Jane and John</w:t>
      </w:r>
    </w:p>
    <w:p w14:paraId="7A1AE6EF" w14:textId="77777777" w:rsidR="00ED5F43" w:rsidRDefault="00ED5F43" w:rsidP="00ED5F43">
      <w:pPr>
        <w:pStyle w:val="ListParagraph"/>
        <w:rPr>
          <w:rFonts w:ascii="Arial" w:hAnsi="Arial" w:cs="Arial"/>
          <w:sz w:val="24"/>
          <w:szCs w:val="24"/>
        </w:rPr>
      </w:pPr>
    </w:p>
    <w:p w14:paraId="7D989088" w14:textId="480D347B" w:rsidR="00B52229" w:rsidRPr="00225F4C" w:rsidRDefault="00ED5F43" w:rsidP="00225F4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25F4C">
        <w:rPr>
          <w:rFonts w:ascii="Arial" w:hAnsi="Arial" w:cs="Arial"/>
          <w:b/>
          <w:bCs/>
          <w:sz w:val="24"/>
          <w:szCs w:val="24"/>
        </w:rPr>
        <w:t>AOB</w:t>
      </w:r>
      <w:r w:rsidRPr="00225F4C">
        <w:rPr>
          <w:rFonts w:ascii="Arial" w:hAnsi="Arial" w:cs="Arial"/>
          <w:sz w:val="24"/>
          <w:szCs w:val="24"/>
        </w:rPr>
        <w:t xml:space="preserve"> – Julia apologised to Jane for omitting to add the New Board in the waiting area as a point on the </w:t>
      </w:r>
      <w:proofErr w:type="gramStart"/>
      <w:r w:rsidRPr="00225F4C">
        <w:rPr>
          <w:rFonts w:ascii="Arial" w:hAnsi="Arial" w:cs="Arial"/>
          <w:sz w:val="24"/>
          <w:szCs w:val="24"/>
        </w:rPr>
        <w:t>Agenda</w:t>
      </w:r>
      <w:proofErr w:type="gramEnd"/>
      <w:r w:rsidRPr="00225F4C">
        <w:rPr>
          <w:rFonts w:ascii="Arial" w:hAnsi="Arial" w:cs="Arial"/>
          <w:sz w:val="24"/>
          <w:szCs w:val="24"/>
        </w:rPr>
        <w:t>. We all agreed JI has achieved a very effective method of communicating the triage system to patients which is clear and comprehensive. It has already sparked some excellent feedback from</w:t>
      </w:r>
      <w:r w:rsidR="00225F4C">
        <w:rPr>
          <w:rFonts w:ascii="Arial" w:hAnsi="Arial" w:cs="Arial"/>
          <w:sz w:val="24"/>
          <w:szCs w:val="24"/>
        </w:rPr>
        <w:t xml:space="preserve"> </w:t>
      </w:r>
      <w:r w:rsidRPr="00225F4C">
        <w:rPr>
          <w:rFonts w:ascii="Arial" w:hAnsi="Arial" w:cs="Arial"/>
          <w:sz w:val="24"/>
          <w:szCs w:val="24"/>
        </w:rPr>
        <w:lastRenderedPageBreak/>
        <w:t xml:space="preserve">staff and patients. JI will attach a laminated copy of the Newsletter asap. </w:t>
      </w:r>
      <w:proofErr w:type="gramStart"/>
      <w:r w:rsidR="00B52229" w:rsidRPr="00225F4C">
        <w:rPr>
          <w:rFonts w:ascii="Arial" w:hAnsi="Arial" w:cs="Arial"/>
          <w:sz w:val="24"/>
          <w:szCs w:val="24"/>
        </w:rPr>
        <w:t>The new Digital Transformation lead info,</w:t>
      </w:r>
      <w:proofErr w:type="gramEnd"/>
      <w:r w:rsidR="00B52229" w:rsidRPr="00225F4C">
        <w:rPr>
          <w:rFonts w:ascii="Arial" w:hAnsi="Arial" w:cs="Arial"/>
          <w:sz w:val="24"/>
          <w:szCs w:val="24"/>
        </w:rPr>
        <w:t xml:space="preserve"> could also be added.  </w:t>
      </w:r>
    </w:p>
    <w:p w14:paraId="137AE812" w14:textId="57C792CE" w:rsidR="00B52229" w:rsidRDefault="00ED5F43" w:rsidP="00B522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5F43">
        <w:rPr>
          <w:rFonts w:ascii="Arial" w:hAnsi="Arial" w:cs="Arial"/>
          <w:sz w:val="24"/>
          <w:szCs w:val="24"/>
        </w:rPr>
        <w:t xml:space="preserve">Jane is going to tackle the boards in the porch next with information about Andy’s man club and </w:t>
      </w:r>
      <w:r w:rsidR="00B52229">
        <w:rPr>
          <w:rFonts w:ascii="Arial" w:hAnsi="Arial" w:cs="Arial"/>
          <w:sz w:val="24"/>
          <w:szCs w:val="24"/>
        </w:rPr>
        <w:t>a sign</w:t>
      </w:r>
      <w:r>
        <w:rPr>
          <w:rFonts w:ascii="Arial" w:hAnsi="Arial" w:cs="Arial"/>
          <w:sz w:val="24"/>
          <w:szCs w:val="24"/>
        </w:rPr>
        <w:t xml:space="preserve"> confirming th</w:t>
      </w:r>
      <w:r w:rsidR="00B52229">
        <w:rPr>
          <w:rFonts w:ascii="Arial" w:hAnsi="Arial" w:cs="Arial"/>
          <w:sz w:val="24"/>
          <w:szCs w:val="24"/>
        </w:rPr>
        <w:t>at Stockwell Rd has achieved the status of being a Veteran’s friendly Practice.</w:t>
      </w:r>
    </w:p>
    <w:p w14:paraId="2B7D4E5C" w14:textId="38B771D7" w:rsidR="00B52229" w:rsidRDefault="00B52229" w:rsidP="00B522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evening </w:t>
      </w:r>
      <w:r w:rsidR="00225F4C">
        <w:rPr>
          <w:rFonts w:ascii="Arial" w:hAnsi="Arial" w:cs="Arial"/>
          <w:sz w:val="24"/>
          <w:szCs w:val="24"/>
        </w:rPr>
        <w:t>to be held</w:t>
      </w:r>
      <w:r>
        <w:rPr>
          <w:rFonts w:ascii="Arial" w:hAnsi="Arial" w:cs="Arial"/>
          <w:sz w:val="24"/>
          <w:szCs w:val="24"/>
        </w:rPr>
        <w:t xml:space="preserve"> </w:t>
      </w:r>
      <w:r w:rsidR="00225F4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September</w:t>
      </w:r>
      <w:r w:rsidR="00225F4C">
        <w:rPr>
          <w:rFonts w:ascii="Arial" w:hAnsi="Arial" w:cs="Arial"/>
          <w:sz w:val="24"/>
          <w:szCs w:val="24"/>
        </w:rPr>
        <w:t>, possible dates</w:t>
      </w:r>
      <w:r>
        <w:rPr>
          <w:rFonts w:ascii="Arial" w:hAnsi="Arial" w:cs="Arial"/>
          <w:sz w:val="24"/>
          <w:szCs w:val="24"/>
        </w:rPr>
        <w:t xml:space="preserve"> </w:t>
      </w:r>
      <w:r w:rsidR="00225F4C">
        <w:rPr>
          <w:rFonts w:ascii="Arial" w:hAnsi="Arial" w:cs="Arial"/>
          <w:sz w:val="24"/>
          <w:szCs w:val="24"/>
        </w:rPr>
        <w:t>16/23/30</w:t>
      </w:r>
      <w:r w:rsidR="00225F4C" w:rsidRPr="00B52229">
        <w:rPr>
          <w:rFonts w:ascii="Arial" w:hAnsi="Arial" w:cs="Arial"/>
          <w:sz w:val="24"/>
          <w:szCs w:val="24"/>
          <w:vertAlign w:val="superscript"/>
        </w:rPr>
        <w:t>th</w:t>
      </w:r>
      <w:r w:rsidR="00225F4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25F4C">
        <w:rPr>
          <w:rFonts w:ascii="Arial" w:hAnsi="Arial" w:cs="Arial"/>
          <w:sz w:val="24"/>
          <w:szCs w:val="24"/>
        </w:rPr>
        <w:t xml:space="preserve"> which will include talks from Richard the Wellbeing coach and Sarah the Digital Transformation lead. More info once Jo has spoken to the afore mentioned.</w:t>
      </w:r>
    </w:p>
    <w:p w14:paraId="72D96206" w14:textId="4F26D7AF" w:rsidR="00225F4C" w:rsidRPr="00B52229" w:rsidRDefault="00225F4C" w:rsidP="00B522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discussed that this event could be face to face and virtual and ND will </w:t>
      </w:r>
      <w:proofErr w:type="gramStart"/>
      <w:r>
        <w:rPr>
          <w:rFonts w:ascii="Arial" w:hAnsi="Arial" w:cs="Arial"/>
          <w:sz w:val="24"/>
          <w:szCs w:val="24"/>
        </w:rPr>
        <w:t>look into</w:t>
      </w:r>
      <w:proofErr w:type="gramEnd"/>
      <w:r>
        <w:rPr>
          <w:rFonts w:ascii="Arial" w:hAnsi="Arial" w:cs="Arial"/>
          <w:sz w:val="24"/>
          <w:szCs w:val="24"/>
        </w:rPr>
        <w:t xml:space="preserve"> borrowing the camera from his office to link up.</w:t>
      </w:r>
    </w:p>
    <w:p w14:paraId="34A41D21" w14:textId="77777777" w:rsidR="00B52229" w:rsidRPr="00B52229" w:rsidRDefault="00B52229" w:rsidP="00B52229">
      <w:pPr>
        <w:pStyle w:val="ListParagraph"/>
        <w:rPr>
          <w:rFonts w:ascii="Arial" w:hAnsi="Arial" w:cs="Arial"/>
          <w:sz w:val="24"/>
          <w:szCs w:val="24"/>
        </w:rPr>
      </w:pPr>
    </w:p>
    <w:p w14:paraId="442F00C9" w14:textId="2D98F465" w:rsidR="00036BF0" w:rsidRPr="00225F4C" w:rsidRDefault="00036BF0" w:rsidP="00225F4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25F4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DONM</w:t>
      </w:r>
      <w:r w:rsidRPr="00225F4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D5F43" w:rsidRPr="00225F4C">
        <w:rPr>
          <w:rFonts w:ascii="Arial" w:hAnsi="Arial" w:cs="Arial"/>
          <w:kern w:val="0"/>
          <w:sz w:val="24"/>
          <w:szCs w:val="24"/>
          <w14:ligatures w14:val="none"/>
        </w:rPr>
        <w:t>21/8/24</w:t>
      </w:r>
    </w:p>
    <w:p w14:paraId="5A3DF02A" w14:textId="77777777" w:rsidR="00036BF0" w:rsidRDefault="00036BF0"/>
    <w:sectPr w:rsidR="00036BF0" w:rsidSect="008A0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DBD"/>
    <w:multiLevelType w:val="hybridMultilevel"/>
    <w:tmpl w:val="AEF22FEC"/>
    <w:lvl w:ilvl="0" w:tplc="23D8619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E20CA"/>
    <w:multiLevelType w:val="hybridMultilevel"/>
    <w:tmpl w:val="3DD8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406E"/>
    <w:multiLevelType w:val="hybridMultilevel"/>
    <w:tmpl w:val="E09A2E50"/>
    <w:lvl w:ilvl="0" w:tplc="F844D0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72F2"/>
    <w:multiLevelType w:val="hybridMultilevel"/>
    <w:tmpl w:val="E80238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E83B85"/>
    <w:multiLevelType w:val="hybridMultilevel"/>
    <w:tmpl w:val="4B2669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4B47D8"/>
    <w:multiLevelType w:val="hybridMultilevel"/>
    <w:tmpl w:val="E65A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61695F"/>
    <w:multiLevelType w:val="hybridMultilevel"/>
    <w:tmpl w:val="89C4AB74"/>
    <w:lvl w:ilvl="0" w:tplc="26EA66D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52D35"/>
    <w:multiLevelType w:val="hybridMultilevel"/>
    <w:tmpl w:val="272C167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F7828"/>
    <w:multiLevelType w:val="hybridMultilevel"/>
    <w:tmpl w:val="F0EAE914"/>
    <w:lvl w:ilvl="0" w:tplc="58FE73B0">
      <w:start w:val="7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B25039D"/>
    <w:multiLevelType w:val="hybridMultilevel"/>
    <w:tmpl w:val="B4EA099A"/>
    <w:lvl w:ilvl="0" w:tplc="72EE7B1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96263">
    <w:abstractNumId w:val="1"/>
  </w:num>
  <w:num w:numId="2" w16cid:durableId="104423291">
    <w:abstractNumId w:val="4"/>
  </w:num>
  <w:num w:numId="3" w16cid:durableId="1061055442">
    <w:abstractNumId w:val="3"/>
  </w:num>
  <w:num w:numId="4" w16cid:durableId="1670208835">
    <w:abstractNumId w:val="1"/>
  </w:num>
  <w:num w:numId="5" w16cid:durableId="718671075">
    <w:abstractNumId w:val="0"/>
  </w:num>
  <w:num w:numId="6" w16cid:durableId="1078358817">
    <w:abstractNumId w:val="2"/>
  </w:num>
  <w:num w:numId="7" w16cid:durableId="1162703006">
    <w:abstractNumId w:val="9"/>
  </w:num>
  <w:num w:numId="8" w16cid:durableId="1616936872">
    <w:abstractNumId w:val="8"/>
  </w:num>
  <w:num w:numId="9" w16cid:durableId="1585871738">
    <w:abstractNumId w:val="5"/>
  </w:num>
  <w:num w:numId="10" w16cid:durableId="1375740166">
    <w:abstractNumId w:val="7"/>
  </w:num>
  <w:num w:numId="11" w16cid:durableId="105331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F0"/>
    <w:rsid w:val="00036BF0"/>
    <w:rsid w:val="00127696"/>
    <w:rsid w:val="00225F4C"/>
    <w:rsid w:val="002D0938"/>
    <w:rsid w:val="00796F4C"/>
    <w:rsid w:val="008A02AD"/>
    <w:rsid w:val="00B52229"/>
    <w:rsid w:val="00D612EA"/>
    <w:rsid w:val="00EC2DBF"/>
    <w:rsid w:val="00ED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0BEE"/>
  <w15:chartTrackingRefBased/>
  <w15:docId w15:val="{08729C5B-397C-4B2E-B18F-4283B57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BF0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Wokes</dc:creator>
  <cp:keywords/>
  <dc:description/>
  <cp:lastModifiedBy>MOLYNEAUX, Joanne (STOCKWELL ROAD SURGERY)</cp:lastModifiedBy>
  <cp:revision>2</cp:revision>
  <cp:lastPrinted>2024-05-06T08:15:00Z</cp:lastPrinted>
  <dcterms:created xsi:type="dcterms:W3CDTF">2025-10-27T12:46:00Z</dcterms:created>
  <dcterms:modified xsi:type="dcterms:W3CDTF">2025-10-27T12:46:00Z</dcterms:modified>
</cp:coreProperties>
</file>